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46A9" w:rsidRPr="00B460F8" w:rsidRDefault="001046A9" w:rsidP="001046A9">
      <w:pPr>
        <w:jc w:val="right"/>
        <w:rPr>
          <w:rFonts w:ascii="Times New Roman" w:hAnsi="Times New Roman" w:cs="Times New Roman"/>
          <w:b/>
          <w:bCs/>
          <w:sz w:val="28"/>
          <w:szCs w:val="28"/>
          <w:lang w:val="kk-KZ"/>
        </w:rPr>
      </w:pPr>
      <w:r w:rsidRPr="00B460F8">
        <w:rPr>
          <w:rFonts w:ascii="Times New Roman" w:hAnsi="Times New Roman" w:cs="Times New Roman"/>
          <w:b/>
          <w:bCs/>
          <w:sz w:val="28"/>
          <w:szCs w:val="28"/>
          <w:lang w:val="kk-KZ"/>
        </w:rPr>
        <w:t>Қазақстан Республикасының</w:t>
      </w:r>
    </w:p>
    <w:p w:rsidR="001046A9" w:rsidRPr="00B460F8" w:rsidRDefault="001046A9" w:rsidP="001046A9">
      <w:pPr>
        <w:jc w:val="right"/>
        <w:rPr>
          <w:rFonts w:ascii="Times New Roman" w:hAnsi="Times New Roman" w:cs="Times New Roman"/>
          <w:b/>
          <w:bCs/>
          <w:sz w:val="28"/>
          <w:szCs w:val="28"/>
          <w:lang w:val="kk-KZ"/>
        </w:rPr>
      </w:pPr>
      <w:r w:rsidRPr="00B460F8">
        <w:rPr>
          <w:rFonts w:ascii="Times New Roman" w:hAnsi="Times New Roman" w:cs="Times New Roman"/>
          <w:b/>
          <w:bCs/>
          <w:sz w:val="28"/>
          <w:szCs w:val="28"/>
          <w:lang w:val="kk-KZ"/>
        </w:rPr>
        <w:t xml:space="preserve"> аумағында қосылған құн салығынан</w:t>
      </w:r>
    </w:p>
    <w:p w:rsidR="004B0D4C" w:rsidRPr="00B460F8" w:rsidRDefault="001046A9" w:rsidP="001046A9">
      <w:pPr>
        <w:jc w:val="right"/>
        <w:rPr>
          <w:rFonts w:ascii="Times New Roman" w:hAnsi="Times New Roman" w:cs="Times New Roman"/>
          <w:b/>
          <w:bCs/>
          <w:sz w:val="28"/>
          <w:szCs w:val="28"/>
          <w:lang w:val="kk-KZ"/>
        </w:rPr>
      </w:pPr>
      <w:r w:rsidRPr="00B460F8">
        <w:rPr>
          <w:rFonts w:ascii="Times New Roman" w:hAnsi="Times New Roman" w:cs="Times New Roman"/>
          <w:b/>
          <w:bCs/>
          <w:sz w:val="28"/>
          <w:szCs w:val="28"/>
          <w:lang w:val="kk-KZ"/>
        </w:rPr>
        <w:t xml:space="preserve"> босатылатын дәрілік заттар</w:t>
      </w:r>
      <w:r w:rsidR="004B0D4C" w:rsidRPr="00B460F8">
        <w:rPr>
          <w:rFonts w:ascii="Times New Roman" w:hAnsi="Times New Roman" w:cs="Times New Roman"/>
          <w:b/>
          <w:bCs/>
          <w:sz w:val="28"/>
          <w:szCs w:val="28"/>
          <w:lang w:val="kk-KZ"/>
        </w:rPr>
        <w:t xml:space="preserve"> </w:t>
      </w:r>
      <w:r w:rsidRPr="00B460F8">
        <w:rPr>
          <w:rFonts w:ascii="Times New Roman" w:hAnsi="Times New Roman" w:cs="Times New Roman"/>
          <w:b/>
          <w:bCs/>
          <w:sz w:val="28"/>
          <w:szCs w:val="28"/>
          <w:lang w:val="kk-KZ"/>
        </w:rPr>
        <w:t>мен медициналық</w:t>
      </w:r>
    </w:p>
    <w:p w:rsidR="001046A9" w:rsidRPr="00B460F8" w:rsidRDefault="001046A9" w:rsidP="001046A9">
      <w:pPr>
        <w:jc w:val="right"/>
        <w:rPr>
          <w:rFonts w:ascii="Times New Roman" w:hAnsi="Times New Roman" w:cs="Times New Roman"/>
          <w:b/>
          <w:bCs/>
          <w:sz w:val="28"/>
          <w:szCs w:val="28"/>
          <w:lang w:val="kk-KZ"/>
        </w:rPr>
      </w:pPr>
      <w:r w:rsidRPr="00B460F8">
        <w:rPr>
          <w:rFonts w:ascii="Times New Roman" w:hAnsi="Times New Roman" w:cs="Times New Roman"/>
          <w:b/>
          <w:bCs/>
          <w:sz w:val="28"/>
          <w:szCs w:val="28"/>
          <w:lang w:val="kk-KZ"/>
        </w:rPr>
        <w:t xml:space="preserve"> қызметтердің тізбесін бекіту туралы</w:t>
      </w:r>
    </w:p>
    <w:p w:rsidR="004B0D4C" w:rsidRPr="00B460F8" w:rsidRDefault="004B0D4C" w:rsidP="006721F1">
      <w:pPr>
        <w:jc w:val="right"/>
        <w:rPr>
          <w:rFonts w:ascii="Times New Roman" w:hAnsi="Times New Roman" w:cs="Times New Roman"/>
          <w:b/>
          <w:sz w:val="28"/>
          <w:szCs w:val="28"/>
          <w:lang w:val="kk-KZ"/>
        </w:rPr>
      </w:pPr>
      <w:r w:rsidRPr="00B460F8">
        <w:rPr>
          <w:rFonts w:ascii="Times New Roman" w:hAnsi="Times New Roman" w:cs="Times New Roman"/>
          <w:b/>
          <w:sz w:val="28"/>
          <w:szCs w:val="28"/>
          <w:lang w:val="kk-KZ"/>
        </w:rPr>
        <w:t xml:space="preserve">Қазақстан </w:t>
      </w:r>
      <w:r w:rsidR="006721F1" w:rsidRPr="00B460F8">
        <w:rPr>
          <w:rFonts w:ascii="Times New Roman" w:hAnsi="Times New Roman" w:cs="Times New Roman"/>
          <w:b/>
          <w:sz w:val="28"/>
          <w:szCs w:val="28"/>
          <w:lang w:val="kk-KZ"/>
        </w:rPr>
        <w:t>Республик</w:t>
      </w:r>
      <w:r w:rsidRPr="00B460F8">
        <w:rPr>
          <w:rFonts w:ascii="Times New Roman" w:hAnsi="Times New Roman" w:cs="Times New Roman"/>
          <w:b/>
          <w:sz w:val="28"/>
          <w:szCs w:val="28"/>
          <w:lang w:val="kk-KZ"/>
        </w:rPr>
        <w:t>асы</w:t>
      </w:r>
    </w:p>
    <w:p w:rsidR="006721F1" w:rsidRPr="00B460F8" w:rsidRDefault="004B0D4C" w:rsidP="006721F1">
      <w:pPr>
        <w:jc w:val="right"/>
        <w:rPr>
          <w:rFonts w:ascii="Times New Roman" w:hAnsi="Times New Roman" w:cs="Times New Roman"/>
          <w:b/>
          <w:sz w:val="28"/>
          <w:szCs w:val="28"/>
          <w:lang w:val="kk-KZ"/>
        </w:rPr>
      </w:pPr>
      <w:r w:rsidRPr="00B460F8">
        <w:rPr>
          <w:rFonts w:ascii="Times New Roman" w:hAnsi="Times New Roman" w:cs="Times New Roman"/>
          <w:b/>
          <w:sz w:val="28"/>
          <w:szCs w:val="28"/>
          <w:lang w:val="kk-KZ"/>
        </w:rPr>
        <w:t>Үкіметінің қаулысына</w:t>
      </w:r>
      <w:r w:rsidR="006721F1" w:rsidRPr="00B460F8">
        <w:rPr>
          <w:rFonts w:ascii="Times New Roman" w:hAnsi="Times New Roman" w:cs="Times New Roman"/>
          <w:b/>
          <w:sz w:val="28"/>
          <w:szCs w:val="28"/>
          <w:lang w:val="kk-KZ"/>
        </w:rPr>
        <w:t xml:space="preserve"> </w:t>
      </w:r>
    </w:p>
    <w:p w:rsidR="003F0384" w:rsidRPr="004B0D4C" w:rsidRDefault="003F0384" w:rsidP="003F0384">
      <w:pPr>
        <w:jc w:val="right"/>
        <w:rPr>
          <w:rFonts w:ascii="Times New Roman" w:hAnsi="Times New Roman" w:cs="Times New Roman"/>
          <w:b/>
          <w:iCs/>
          <w:sz w:val="28"/>
          <w:szCs w:val="28"/>
          <w:lang w:val="kk-KZ"/>
        </w:rPr>
      </w:pPr>
      <w:r w:rsidRPr="00B460F8">
        <w:rPr>
          <w:rFonts w:ascii="Times New Roman" w:hAnsi="Times New Roman" w:cs="Times New Roman"/>
          <w:b/>
          <w:iCs/>
          <w:sz w:val="28"/>
          <w:szCs w:val="28"/>
          <w:lang w:val="kk-KZ"/>
        </w:rPr>
        <w:t>2-қосымша</w:t>
      </w:r>
    </w:p>
    <w:p w:rsidR="00836DF9" w:rsidRDefault="00836DF9" w:rsidP="00836DF9">
      <w:pPr>
        <w:jc w:val="right"/>
        <w:rPr>
          <w:rFonts w:ascii="Times New Roman" w:hAnsi="Times New Roman" w:cs="Times New Roman"/>
          <w:sz w:val="28"/>
          <w:szCs w:val="28"/>
          <w:lang w:val="kk-KZ"/>
        </w:rPr>
      </w:pPr>
    </w:p>
    <w:p w:rsidR="00836DF9" w:rsidRDefault="00836DF9" w:rsidP="00836DF9">
      <w:pPr>
        <w:jc w:val="right"/>
        <w:rPr>
          <w:rFonts w:ascii="Times New Roman" w:hAnsi="Times New Roman" w:cs="Times New Roman"/>
          <w:sz w:val="28"/>
          <w:szCs w:val="28"/>
          <w:lang w:val="kk-KZ"/>
        </w:rPr>
      </w:pPr>
    </w:p>
    <w:p w:rsidR="003D5F36" w:rsidRPr="007A5AAA" w:rsidRDefault="003D5F36" w:rsidP="007A5AAA">
      <w:pPr>
        <w:jc w:val="center"/>
        <w:rPr>
          <w:rFonts w:ascii="Times New Roman CYR" w:eastAsia="等线" w:hAnsi="Times New Roman CYR" w:cs="Times New Roman CYR"/>
          <w:b/>
          <w:color w:val="26282F"/>
          <w:sz w:val="28"/>
          <w:szCs w:val="28"/>
          <w:lang w:eastAsia="ru-RU"/>
        </w:rPr>
      </w:pPr>
    </w:p>
    <w:tbl>
      <w:tblPr>
        <w:tblStyle w:val="a3"/>
        <w:tblW w:w="9327" w:type="dxa"/>
        <w:tblLook w:val="04A0" w:firstRow="1" w:lastRow="0" w:firstColumn="1" w:lastColumn="0" w:noHBand="0" w:noVBand="1"/>
      </w:tblPr>
      <w:tblGrid>
        <w:gridCol w:w="617"/>
        <w:gridCol w:w="8694"/>
        <w:gridCol w:w="16"/>
      </w:tblGrid>
      <w:tr w:rsidR="006721F1" w:rsidRPr="00B460F8" w:rsidTr="003D5F36">
        <w:trPr>
          <w:gridAfter w:val="1"/>
          <w:wAfter w:w="16" w:type="dxa"/>
        </w:trPr>
        <w:tc>
          <w:tcPr>
            <w:tcW w:w="617" w:type="dxa"/>
          </w:tcPr>
          <w:p w:rsidR="006721F1" w:rsidRPr="007A5AAA" w:rsidRDefault="006721F1" w:rsidP="00836DF9">
            <w:pPr>
              <w:jc w:val="both"/>
              <w:rPr>
                <w:rFonts w:ascii="Times New Roman" w:hAnsi="Times New Roman" w:cs="Times New Roman"/>
                <w:b/>
                <w:sz w:val="28"/>
                <w:szCs w:val="28"/>
                <w:lang w:val="kk-KZ"/>
              </w:rPr>
            </w:pPr>
            <w:r w:rsidRPr="007A5AAA">
              <w:rPr>
                <w:rFonts w:ascii="Times New Roman" w:hAnsi="Times New Roman" w:cs="Times New Roman"/>
                <w:b/>
                <w:sz w:val="28"/>
                <w:szCs w:val="28"/>
                <w:lang w:val="kk-KZ"/>
              </w:rPr>
              <w:t>№ п/п</w:t>
            </w:r>
          </w:p>
        </w:tc>
        <w:tc>
          <w:tcPr>
            <w:tcW w:w="8694" w:type="dxa"/>
          </w:tcPr>
          <w:p w:rsidR="006721F1" w:rsidRPr="003F0384" w:rsidRDefault="003F0384" w:rsidP="003F0384">
            <w:pPr>
              <w:jc w:val="center"/>
              <w:rPr>
                <w:b/>
                <w:lang w:val="kk-KZ"/>
              </w:rPr>
            </w:pPr>
            <w:r w:rsidRPr="003F0384">
              <w:rPr>
                <w:rFonts w:ascii="Times New Roman" w:eastAsia="Times New Roman" w:hAnsi="Times New Roman" w:cs="Times New Roman"/>
                <w:b/>
                <w:bCs/>
                <w:color w:val="000000"/>
                <w:sz w:val="28"/>
                <w:lang w:val="kk-KZ" w:eastAsia="ru-RU"/>
              </w:rPr>
              <w:t>Тегін медициналық көмектің кепілдік берілген көлемі шеңберінде көрсетілген медициналық қызметтер</w:t>
            </w:r>
          </w:p>
        </w:tc>
      </w:tr>
      <w:tr w:rsidR="003D5F36" w:rsidTr="003D5F36">
        <w:tc>
          <w:tcPr>
            <w:tcW w:w="617" w:type="dxa"/>
          </w:tcPr>
          <w:p w:rsidR="003D5F36" w:rsidRPr="00836DF9" w:rsidRDefault="003D5F36" w:rsidP="00836DF9">
            <w:pPr>
              <w:jc w:val="center"/>
              <w:rPr>
                <w:rFonts w:ascii="Times New Roman" w:hAnsi="Times New Roman" w:cs="Times New Roman"/>
                <w:sz w:val="28"/>
                <w:szCs w:val="28"/>
                <w:lang w:val="kk-KZ"/>
              </w:rPr>
            </w:pPr>
            <w:r w:rsidRPr="00836DF9">
              <w:rPr>
                <w:rFonts w:ascii="Times New Roman" w:hAnsi="Times New Roman" w:cs="Times New Roman"/>
                <w:sz w:val="28"/>
                <w:szCs w:val="28"/>
                <w:lang w:val="kk-KZ"/>
              </w:rPr>
              <w:t>1</w:t>
            </w:r>
          </w:p>
        </w:tc>
        <w:tc>
          <w:tcPr>
            <w:tcW w:w="8710" w:type="dxa"/>
            <w:gridSpan w:val="2"/>
          </w:tcPr>
          <w:p w:rsidR="003D5F36" w:rsidRPr="00836DF9" w:rsidRDefault="003F0384" w:rsidP="00836DF9">
            <w:pPr>
              <w:rPr>
                <w:rFonts w:ascii="Times New Roman" w:hAnsi="Times New Roman" w:cs="Times New Roman"/>
                <w:sz w:val="28"/>
                <w:szCs w:val="28"/>
                <w:lang w:val="kk-KZ"/>
              </w:rPr>
            </w:pPr>
            <w:r w:rsidRPr="003F0384">
              <w:rPr>
                <w:rFonts w:ascii="Times New Roman" w:hAnsi="Times New Roman" w:cs="Times New Roman"/>
                <w:sz w:val="28"/>
                <w:szCs w:val="28"/>
                <w:lang w:val="kk-KZ"/>
              </w:rPr>
              <w:t>Жедел медициналық жәрдем көрсету</w:t>
            </w:r>
          </w:p>
        </w:tc>
      </w:tr>
      <w:tr w:rsidR="003D5F36" w:rsidTr="003D5F36">
        <w:tc>
          <w:tcPr>
            <w:tcW w:w="617" w:type="dxa"/>
          </w:tcPr>
          <w:p w:rsidR="003D5F36" w:rsidRDefault="003D5F36" w:rsidP="00836DF9">
            <w:pPr>
              <w:jc w:val="center"/>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8710" w:type="dxa"/>
            <w:gridSpan w:val="2"/>
          </w:tcPr>
          <w:p w:rsidR="003D5F36" w:rsidRDefault="003F0384" w:rsidP="00836DF9">
            <w:pPr>
              <w:rPr>
                <w:rFonts w:ascii="Times New Roman" w:hAnsi="Times New Roman" w:cs="Times New Roman"/>
                <w:sz w:val="28"/>
                <w:szCs w:val="28"/>
                <w:lang w:val="kk-KZ"/>
              </w:rPr>
            </w:pPr>
            <w:r w:rsidRPr="003F0384">
              <w:rPr>
                <w:rFonts w:ascii="Times New Roman" w:hAnsi="Times New Roman" w:cs="Times New Roman"/>
                <w:bCs/>
                <w:sz w:val="28"/>
                <w:szCs w:val="28"/>
                <w:lang w:val="kk-KZ"/>
              </w:rPr>
              <w:t>Медициналық-санитариялық алғашқы көмек</w:t>
            </w:r>
          </w:p>
        </w:tc>
      </w:tr>
      <w:tr w:rsidR="003D5F36" w:rsidRPr="00B460F8" w:rsidTr="003D5F36">
        <w:tc>
          <w:tcPr>
            <w:tcW w:w="617" w:type="dxa"/>
          </w:tcPr>
          <w:p w:rsidR="003D5F36" w:rsidRDefault="003D5F36" w:rsidP="00836DF9">
            <w:pPr>
              <w:jc w:val="center"/>
              <w:rPr>
                <w:rFonts w:ascii="Times New Roman" w:hAnsi="Times New Roman" w:cs="Times New Roman"/>
                <w:sz w:val="28"/>
                <w:szCs w:val="28"/>
                <w:lang w:val="kk-KZ"/>
              </w:rPr>
            </w:pPr>
            <w:r>
              <w:rPr>
                <w:rFonts w:ascii="Times New Roman" w:hAnsi="Times New Roman" w:cs="Times New Roman"/>
                <w:sz w:val="28"/>
                <w:szCs w:val="28"/>
                <w:lang w:val="kk-KZ"/>
              </w:rPr>
              <w:t>3</w:t>
            </w:r>
          </w:p>
        </w:tc>
        <w:tc>
          <w:tcPr>
            <w:tcW w:w="8710" w:type="dxa"/>
            <w:gridSpan w:val="2"/>
          </w:tcPr>
          <w:p w:rsidR="003D5F36" w:rsidRPr="003F0384" w:rsidRDefault="003F0384" w:rsidP="00674FA6">
            <w:pPr>
              <w:jc w:val="both"/>
              <w:rPr>
                <w:rFonts w:ascii="Times New Roman" w:hAnsi="Times New Roman" w:cs="Times New Roman"/>
                <w:sz w:val="28"/>
                <w:szCs w:val="28"/>
                <w:lang w:val="kk-KZ"/>
              </w:rPr>
            </w:pPr>
            <w:r w:rsidRPr="003F0384">
              <w:rPr>
                <w:rFonts w:ascii="Times New Roman" w:hAnsi="Times New Roman" w:cs="Times New Roman"/>
                <w:bCs/>
                <w:sz w:val="28"/>
                <w:szCs w:val="28"/>
                <w:lang w:val="kk-KZ"/>
              </w:rPr>
              <w:t>Амбулаториялық жағдайдағы мамандандырылған медициналық көмек</w:t>
            </w:r>
          </w:p>
        </w:tc>
      </w:tr>
      <w:tr w:rsidR="003D5F36" w:rsidRPr="00B460F8" w:rsidTr="003D5F36">
        <w:tc>
          <w:tcPr>
            <w:tcW w:w="617" w:type="dxa"/>
          </w:tcPr>
          <w:p w:rsidR="003D5F36" w:rsidRDefault="003D5F36" w:rsidP="00836DF9">
            <w:pPr>
              <w:jc w:val="center"/>
              <w:rPr>
                <w:rFonts w:ascii="Times New Roman" w:hAnsi="Times New Roman" w:cs="Times New Roman"/>
                <w:sz w:val="28"/>
                <w:szCs w:val="28"/>
                <w:lang w:val="kk-KZ"/>
              </w:rPr>
            </w:pPr>
            <w:r>
              <w:rPr>
                <w:rFonts w:ascii="Times New Roman" w:hAnsi="Times New Roman" w:cs="Times New Roman"/>
                <w:sz w:val="28"/>
                <w:szCs w:val="28"/>
                <w:lang w:val="kk-KZ"/>
              </w:rPr>
              <w:t>4</w:t>
            </w:r>
          </w:p>
        </w:tc>
        <w:tc>
          <w:tcPr>
            <w:tcW w:w="8710" w:type="dxa"/>
            <w:gridSpan w:val="2"/>
          </w:tcPr>
          <w:p w:rsidR="003D5F36" w:rsidRPr="003F0384" w:rsidRDefault="003F0384" w:rsidP="00836DF9">
            <w:pPr>
              <w:jc w:val="both"/>
              <w:rPr>
                <w:rFonts w:ascii="Times New Roman" w:hAnsi="Times New Roman" w:cs="Times New Roman"/>
                <w:sz w:val="28"/>
                <w:szCs w:val="28"/>
                <w:lang w:val="kk-KZ"/>
              </w:rPr>
            </w:pPr>
            <w:r w:rsidRPr="003F0384">
              <w:rPr>
                <w:rFonts w:ascii="Times New Roman" w:hAnsi="Times New Roman" w:cs="Times New Roman"/>
                <w:bCs/>
                <w:sz w:val="28"/>
                <w:szCs w:val="28"/>
                <w:lang w:val="kk-KZ"/>
              </w:rPr>
              <w:t xml:space="preserve">Стационарды </w:t>
            </w:r>
            <w:r w:rsidRPr="003F0384">
              <w:rPr>
                <w:rFonts w:ascii="Times New Roman" w:hAnsi="Times New Roman" w:cs="Times New Roman"/>
                <w:sz w:val="28"/>
                <w:szCs w:val="28"/>
                <w:lang w:val="kk-KZ"/>
              </w:rPr>
              <w:t>алмастыратын</w:t>
            </w:r>
            <w:r w:rsidRPr="003F0384">
              <w:rPr>
                <w:rFonts w:ascii="Times New Roman" w:hAnsi="Times New Roman" w:cs="Times New Roman"/>
                <w:bCs/>
                <w:sz w:val="28"/>
                <w:szCs w:val="28"/>
                <w:lang w:val="kk-KZ"/>
              </w:rPr>
              <w:t>, стационарлық жағдайларда және үйде көрсетілетін</w:t>
            </w:r>
            <w:r w:rsidRPr="003F0384">
              <w:rPr>
                <w:rFonts w:ascii="Times New Roman" w:eastAsia="Times New Roman" w:hAnsi="Times New Roman" w:cs="Times New Roman"/>
                <w:bCs/>
                <w:color w:val="000000"/>
                <w:sz w:val="28"/>
                <w:szCs w:val="28"/>
                <w:lang w:val="kk-KZ" w:eastAsia="ru-RU"/>
              </w:rPr>
              <w:t xml:space="preserve"> </w:t>
            </w:r>
            <w:r w:rsidRPr="003F0384">
              <w:rPr>
                <w:rFonts w:ascii="Times New Roman" w:hAnsi="Times New Roman" w:cs="Times New Roman"/>
                <w:bCs/>
                <w:sz w:val="28"/>
                <w:szCs w:val="28"/>
                <w:lang w:val="kk-KZ"/>
              </w:rPr>
              <w:t>мамандандырылған медициналық көмек</w:t>
            </w:r>
          </w:p>
        </w:tc>
      </w:tr>
      <w:tr w:rsidR="003D5F36" w:rsidRPr="00B460F8" w:rsidTr="003D5F36">
        <w:tc>
          <w:tcPr>
            <w:tcW w:w="617" w:type="dxa"/>
          </w:tcPr>
          <w:p w:rsidR="003D5F36" w:rsidRDefault="003D5F36" w:rsidP="00836DF9">
            <w:pPr>
              <w:jc w:val="center"/>
              <w:rPr>
                <w:rFonts w:ascii="Times New Roman" w:hAnsi="Times New Roman" w:cs="Times New Roman"/>
                <w:sz w:val="28"/>
                <w:szCs w:val="28"/>
                <w:lang w:val="kk-KZ"/>
              </w:rPr>
            </w:pPr>
            <w:r>
              <w:rPr>
                <w:rFonts w:ascii="Times New Roman" w:hAnsi="Times New Roman" w:cs="Times New Roman"/>
                <w:sz w:val="28"/>
                <w:szCs w:val="28"/>
                <w:lang w:val="kk-KZ"/>
              </w:rPr>
              <w:t>5</w:t>
            </w:r>
          </w:p>
        </w:tc>
        <w:tc>
          <w:tcPr>
            <w:tcW w:w="8710" w:type="dxa"/>
            <w:gridSpan w:val="2"/>
          </w:tcPr>
          <w:p w:rsidR="003D5F36" w:rsidRPr="003F0384" w:rsidRDefault="003F0384" w:rsidP="00836DF9">
            <w:pPr>
              <w:jc w:val="both"/>
              <w:rPr>
                <w:rFonts w:ascii="Times New Roman" w:hAnsi="Times New Roman" w:cs="Times New Roman"/>
                <w:sz w:val="28"/>
                <w:szCs w:val="28"/>
                <w:lang w:val="kk-KZ"/>
              </w:rPr>
            </w:pPr>
            <w:r w:rsidRPr="003F0384">
              <w:rPr>
                <w:rFonts w:ascii="Times New Roman" w:hAnsi="Times New Roman" w:cs="Times New Roman"/>
                <w:sz w:val="28"/>
                <w:szCs w:val="28"/>
                <w:lang w:val="kk-KZ"/>
              </w:rPr>
              <w:t>Стационарлық жағдайлардағы мамандандырылған медициналық                          көмек</w:t>
            </w:r>
          </w:p>
        </w:tc>
      </w:tr>
      <w:tr w:rsidR="003D5F36" w:rsidTr="003D5F36">
        <w:tc>
          <w:tcPr>
            <w:tcW w:w="617" w:type="dxa"/>
          </w:tcPr>
          <w:p w:rsidR="003D5F36" w:rsidRDefault="003D5F36" w:rsidP="00836DF9">
            <w:pPr>
              <w:jc w:val="center"/>
              <w:rPr>
                <w:rFonts w:ascii="Times New Roman" w:hAnsi="Times New Roman" w:cs="Times New Roman"/>
                <w:sz w:val="28"/>
                <w:szCs w:val="28"/>
                <w:lang w:val="kk-KZ"/>
              </w:rPr>
            </w:pPr>
            <w:r>
              <w:rPr>
                <w:rFonts w:ascii="Times New Roman" w:hAnsi="Times New Roman" w:cs="Times New Roman"/>
                <w:sz w:val="28"/>
                <w:szCs w:val="28"/>
                <w:lang w:val="kk-KZ"/>
              </w:rPr>
              <w:t>6</w:t>
            </w:r>
          </w:p>
        </w:tc>
        <w:tc>
          <w:tcPr>
            <w:tcW w:w="8710" w:type="dxa"/>
            <w:gridSpan w:val="2"/>
          </w:tcPr>
          <w:p w:rsidR="003D5F36" w:rsidRPr="003F0384" w:rsidRDefault="003F0384" w:rsidP="00836DF9">
            <w:pPr>
              <w:jc w:val="both"/>
              <w:rPr>
                <w:rFonts w:ascii="Times New Roman" w:hAnsi="Times New Roman" w:cs="Times New Roman"/>
                <w:sz w:val="28"/>
                <w:szCs w:val="28"/>
                <w:lang w:val="kk-KZ"/>
              </w:rPr>
            </w:pPr>
            <w:r w:rsidRPr="003F0384">
              <w:rPr>
                <w:rFonts w:ascii="Times New Roman" w:hAnsi="Times New Roman" w:cs="Times New Roman"/>
                <w:bCs/>
                <w:sz w:val="28"/>
                <w:szCs w:val="28"/>
                <w:lang w:val="kk-KZ"/>
              </w:rPr>
              <w:t>Медициналық оңалту</w:t>
            </w:r>
          </w:p>
        </w:tc>
      </w:tr>
      <w:tr w:rsidR="003D5F36" w:rsidTr="003D5F36">
        <w:tc>
          <w:tcPr>
            <w:tcW w:w="617" w:type="dxa"/>
          </w:tcPr>
          <w:p w:rsidR="003D5F36" w:rsidRDefault="003D5F36" w:rsidP="00836DF9">
            <w:pPr>
              <w:jc w:val="center"/>
              <w:rPr>
                <w:rFonts w:ascii="Times New Roman" w:hAnsi="Times New Roman" w:cs="Times New Roman"/>
                <w:sz w:val="28"/>
                <w:szCs w:val="28"/>
                <w:lang w:val="kk-KZ"/>
              </w:rPr>
            </w:pPr>
            <w:r>
              <w:rPr>
                <w:rFonts w:ascii="Times New Roman" w:hAnsi="Times New Roman" w:cs="Times New Roman"/>
                <w:sz w:val="28"/>
                <w:szCs w:val="28"/>
                <w:lang w:val="kk-KZ"/>
              </w:rPr>
              <w:t>7</w:t>
            </w:r>
          </w:p>
        </w:tc>
        <w:tc>
          <w:tcPr>
            <w:tcW w:w="8710" w:type="dxa"/>
            <w:gridSpan w:val="2"/>
            <w:tcBorders>
              <w:top w:val="single" w:sz="4" w:space="0" w:color="auto"/>
            </w:tcBorders>
          </w:tcPr>
          <w:p w:rsidR="003D5F36" w:rsidRPr="003F0384" w:rsidRDefault="003F0384" w:rsidP="00836DF9">
            <w:pPr>
              <w:jc w:val="both"/>
              <w:rPr>
                <w:rFonts w:ascii="Times New Roman" w:hAnsi="Times New Roman" w:cs="Times New Roman"/>
                <w:sz w:val="28"/>
                <w:szCs w:val="28"/>
                <w:lang w:val="kk-KZ"/>
              </w:rPr>
            </w:pPr>
            <w:r w:rsidRPr="003F0384">
              <w:rPr>
                <w:rFonts w:ascii="Times New Roman" w:hAnsi="Times New Roman" w:cs="Times New Roman"/>
                <w:sz w:val="28"/>
                <w:szCs w:val="28"/>
                <w:lang w:val="kk-KZ"/>
              </w:rPr>
              <w:t>Паллиативтік медициналық көмек</w:t>
            </w:r>
          </w:p>
        </w:tc>
      </w:tr>
      <w:tr w:rsidR="003D5F36" w:rsidRPr="00B460F8" w:rsidTr="003D5F36">
        <w:tc>
          <w:tcPr>
            <w:tcW w:w="617" w:type="dxa"/>
          </w:tcPr>
          <w:p w:rsidR="003D5F36" w:rsidRDefault="003D5F36" w:rsidP="00836DF9">
            <w:pPr>
              <w:jc w:val="center"/>
              <w:rPr>
                <w:rFonts w:ascii="Times New Roman" w:hAnsi="Times New Roman" w:cs="Times New Roman"/>
                <w:sz w:val="28"/>
                <w:szCs w:val="28"/>
                <w:lang w:val="kk-KZ"/>
              </w:rPr>
            </w:pPr>
            <w:r>
              <w:rPr>
                <w:rFonts w:ascii="Times New Roman" w:hAnsi="Times New Roman" w:cs="Times New Roman"/>
                <w:sz w:val="28"/>
                <w:szCs w:val="28"/>
                <w:lang w:val="kk-KZ"/>
              </w:rPr>
              <w:t>8</w:t>
            </w:r>
          </w:p>
        </w:tc>
        <w:tc>
          <w:tcPr>
            <w:tcW w:w="8710" w:type="dxa"/>
            <w:gridSpan w:val="2"/>
          </w:tcPr>
          <w:p w:rsidR="003D5F36" w:rsidRPr="003F0384" w:rsidRDefault="003F0384" w:rsidP="00836DF9">
            <w:pPr>
              <w:jc w:val="both"/>
              <w:rPr>
                <w:rFonts w:ascii="Times New Roman" w:hAnsi="Times New Roman" w:cs="Times New Roman"/>
                <w:sz w:val="28"/>
                <w:szCs w:val="28"/>
                <w:lang w:val="kk-KZ"/>
              </w:rPr>
            </w:pPr>
            <w:r w:rsidRPr="003F0384">
              <w:rPr>
                <w:rFonts w:ascii="Times New Roman" w:hAnsi="Times New Roman" w:cs="Times New Roman"/>
                <w:sz w:val="28"/>
                <w:szCs w:val="28"/>
                <w:lang w:val="kk-KZ"/>
              </w:rPr>
              <w:t>Қан препараттарымен және оның компоненттерімен қамтамасыз ету</w:t>
            </w:r>
          </w:p>
        </w:tc>
      </w:tr>
      <w:tr w:rsidR="003D5F36" w:rsidTr="003D5F36">
        <w:tc>
          <w:tcPr>
            <w:tcW w:w="617" w:type="dxa"/>
          </w:tcPr>
          <w:p w:rsidR="003D5F36" w:rsidRDefault="003D5F36" w:rsidP="00836DF9">
            <w:pPr>
              <w:jc w:val="center"/>
              <w:rPr>
                <w:rFonts w:ascii="Times New Roman" w:hAnsi="Times New Roman" w:cs="Times New Roman"/>
                <w:sz w:val="28"/>
                <w:szCs w:val="28"/>
                <w:lang w:val="kk-KZ"/>
              </w:rPr>
            </w:pPr>
            <w:r>
              <w:rPr>
                <w:rFonts w:ascii="Times New Roman" w:hAnsi="Times New Roman" w:cs="Times New Roman"/>
                <w:sz w:val="28"/>
                <w:szCs w:val="28"/>
                <w:lang w:val="kk-KZ"/>
              </w:rPr>
              <w:t>9</w:t>
            </w:r>
          </w:p>
        </w:tc>
        <w:tc>
          <w:tcPr>
            <w:tcW w:w="8710" w:type="dxa"/>
            <w:gridSpan w:val="2"/>
          </w:tcPr>
          <w:p w:rsidR="003D5F36" w:rsidRPr="003F0384" w:rsidRDefault="003F0384" w:rsidP="00836DF9">
            <w:pPr>
              <w:jc w:val="both"/>
              <w:rPr>
                <w:rFonts w:ascii="Times New Roman" w:hAnsi="Times New Roman" w:cs="Times New Roman"/>
                <w:sz w:val="28"/>
                <w:szCs w:val="28"/>
                <w:lang w:val="kk-KZ"/>
              </w:rPr>
            </w:pPr>
            <w:r w:rsidRPr="003F0384">
              <w:rPr>
                <w:rFonts w:ascii="Times New Roman" w:hAnsi="Times New Roman" w:cs="Times New Roman"/>
                <w:sz w:val="28"/>
                <w:szCs w:val="28"/>
                <w:lang w:val="kk-KZ"/>
              </w:rPr>
              <w:t>Патологиялық-анатомиялық диагностика</w:t>
            </w:r>
          </w:p>
        </w:tc>
      </w:tr>
      <w:tr w:rsidR="003D5F36" w:rsidRPr="00B460F8" w:rsidTr="003D5F36">
        <w:tc>
          <w:tcPr>
            <w:tcW w:w="617" w:type="dxa"/>
          </w:tcPr>
          <w:p w:rsidR="003D5F36" w:rsidRDefault="003D5F36" w:rsidP="00836DF9">
            <w:pPr>
              <w:jc w:val="center"/>
              <w:rPr>
                <w:rFonts w:ascii="Times New Roman" w:hAnsi="Times New Roman" w:cs="Times New Roman"/>
                <w:sz w:val="28"/>
                <w:szCs w:val="28"/>
                <w:lang w:val="kk-KZ"/>
              </w:rPr>
            </w:pPr>
            <w:r>
              <w:rPr>
                <w:rFonts w:ascii="Times New Roman" w:hAnsi="Times New Roman" w:cs="Times New Roman"/>
                <w:sz w:val="28"/>
                <w:szCs w:val="28"/>
                <w:lang w:val="kk-KZ"/>
              </w:rPr>
              <w:t>10</w:t>
            </w:r>
          </w:p>
        </w:tc>
        <w:tc>
          <w:tcPr>
            <w:tcW w:w="8710" w:type="dxa"/>
            <w:gridSpan w:val="2"/>
          </w:tcPr>
          <w:p w:rsidR="003D5F36" w:rsidRPr="003F0384" w:rsidRDefault="003F0384" w:rsidP="00836DF9">
            <w:pPr>
              <w:jc w:val="both"/>
              <w:rPr>
                <w:rFonts w:ascii="Times New Roman" w:hAnsi="Times New Roman" w:cs="Times New Roman"/>
                <w:sz w:val="28"/>
                <w:szCs w:val="28"/>
                <w:lang w:val="kk-KZ"/>
              </w:rPr>
            </w:pPr>
            <w:r w:rsidRPr="003F0384">
              <w:rPr>
                <w:rFonts w:ascii="Times New Roman" w:hAnsi="Times New Roman" w:cs="Times New Roman"/>
                <w:sz w:val="28"/>
                <w:szCs w:val="28"/>
                <w:lang w:val="kk-KZ"/>
              </w:rPr>
              <w:t>Қайтыс болғаннан кейінгі донорды ағзаларды (ағзаның бөлігін) және (немесе) тіндерді (тіннің бөлігін) алуға дайындау, ағзаларды (ағзаның бөлігін) және (немесе) тіндерді (тіннің бөлігін) алу, консервациялау, дайындау, сақтау, тасымалдау, ағзаларды (ағзаның бөлігін) және (немесе) тіндерді (тіннің бөлігін) донордан реципиентке транспланттау</w:t>
            </w:r>
          </w:p>
        </w:tc>
      </w:tr>
      <w:tr w:rsidR="003D5F36" w:rsidRPr="00B460F8" w:rsidTr="003D5F36">
        <w:tc>
          <w:tcPr>
            <w:tcW w:w="617" w:type="dxa"/>
          </w:tcPr>
          <w:p w:rsidR="003D5F36" w:rsidRDefault="003D5F36" w:rsidP="00836DF9">
            <w:pPr>
              <w:jc w:val="center"/>
              <w:rPr>
                <w:rFonts w:ascii="Times New Roman" w:hAnsi="Times New Roman" w:cs="Times New Roman"/>
                <w:sz w:val="28"/>
                <w:szCs w:val="28"/>
                <w:lang w:val="kk-KZ"/>
              </w:rPr>
            </w:pPr>
            <w:r>
              <w:rPr>
                <w:rFonts w:ascii="Times New Roman" w:hAnsi="Times New Roman" w:cs="Times New Roman"/>
                <w:sz w:val="28"/>
                <w:szCs w:val="28"/>
                <w:lang w:val="kk-KZ"/>
              </w:rPr>
              <w:t>11</w:t>
            </w:r>
          </w:p>
        </w:tc>
        <w:tc>
          <w:tcPr>
            <w:tcW w:w="8710" w:type="dxa"/>
            <w:gridSpan w:val="2"/>
          </w:tcPr>
          <w:p w:rsidR="003D5F36" w:rsidRPr="003F0384" w:rsidRDefault="003F0384" w:rsidP="00836DF9">
            <w:pPr>
              <w:jc w:val="both"/>
              <w:rPr>
                <w:rFonts w:ascii="Times New Roman" w:hAnsi="Times New Roman" w:cs="Times New Roman"/>
                <w:sz w:val="28"/>
                <w:szCs w:val="28"/>
                <w:lang w:val="kk-KZ"/>
              </w:rPr>
            </w:pPr>
            <w:r w:rsidRPr="003F0384">
              <w:rPr>
                <w:rFonts w:ascii="Times New Roman" w:hAnsi="Times New Roman" w:cs="Times New Roman"/>
                <w:sz w:val="28"/>
                <w:szCs w:val="28"/>
                <w:lang w:val="kk-KZ"/>
              </w:rPr>
              <w:t>Дәрілік заттармен, медициналық бұйымдармен, мамандандырылған емдік өнімдермен, иммунобиологиялық дәрілік препараттармен қамтамасыз ету</w:t>
            </w:r>
          </w:p>
        </w:tc>
      </w:tr>
      <w:tr w:rsidR="003D5F36" w:rsidRPr="00B460F8" w:rsidTr="003D5F36">
        <w:tc>
          <w:tcPr>
            <w:tcW w:w="617" w:type="dxa"/>
          </w:tcPr>
          <w:p w:rsidR="003D5F36" w:rsidRDefault="003D5F36" w:rsidP="00836DF9">
            <w:pPr>
              <w:jc w:val="center"/>
              <w:rPr>
                <w:rFonts w:ascii="Times New Roman" w:hAnsi="Times New Roman" w:cs="Times New Roman"/>
                <w:sz w:val="28"/>
                <w:szCs w:val="28"/>
                <w:lang w:val="kk-KZ"/>
              </w:rPr>
            </w:pPr>
            <w:r>
              <w:rPr>
                <w:rFonts w:ascii="Times New Roman" w:hAnsi="Times New Roman" w:cs="Times New Roman"/>
                <w:sz w:val="28"/>
                <w:szCs w:val="28"/>
                <w:lang w:val="kk-KZ"/>
              </w:rPr>
              <w:t>12</w:t>
            </w:r>
          </w:p>
        </w:tc>
        <w:tc>
          <w:tcPr>
            <w:tcW w:w="8710" w:type="dxa"/>
            <w:gridSpan w:val="2"/>
          </w:tcPr>
          <w:p w:rsidR="003D5F36" w:rsidRPr="00836DF9" w:rsidRDefault="003F0384" w:rsidP="00836DF9">
            <w:pPr>
              <w:jc w:val="both"/>
              <w:rPr>
                <w:rFonts w:ascii="Times New Roman" w:hAnsi="Times New Roman" w:cs="Times New Roman"/>
                <w:sz w:val="28"/>
                <w:szCs w:val="28"/>
                <w:lang w:val="kk-KZ"/>
              </w:rPr>
            </w:pPr>
            <w:r w:rsidRPr="003F0384">
              <w:rPr>
                <w:rFonts w:ascii="Times New Roman" w:hAnsi="Times New Roman" w:cs="Times New Roman"/>
                <w:sz w:val="28"/>
                <w:szCs w:val="28"/>
                <w:lang w:val="kk-KZ"/>
              </w:rPr>
              <w:t>Қазақстан Республикасының азаматтарын шетелге емделуге жіберу және (немесе) отандық медицина ұйымдарында емдеу жүргізу үшін шетелдік мамандарды тарту</w:t>
            </w:r>
          </w:p>
        </w:tc>
      </w:tr>
      <w:tr w:rsidR="006721F1" w:rsidRPr="00B460F8" w:rsidTr="003D5F36">
        <w:tc>
          <w:tcPr>
            <w:tcW w:w="617" w:type="dxa"/>
          </w:tcPr>
          <w:p w:rsidR="006721F1" w:rsidRDefault="006721F1" w:rsidP="00836DF9">
            <w:pPr>
              <w:jc w:val="center"/>
              <w:rPr>
                <w:rFonts w:ascii="Times New Roman" w:hAnsi="Times New Roman" w:cs="Times New Roman"/>
                <w:sz w:val="28"/>
                <w:szCs w:val="28"/>
                <w:lang w:val="kk-KZ"/>
              </w:rPr>
            </w:pPr>
          </w:p>
        </w:tc>
        <w:tc>
          <w:tcPr>
            <w:tcW w:w="8710" w:type="dxa"/>
            <w:gridSpan w:val="2"/>
          </w:tcPr>
          <w:p w:rsidR="006721F1" w:rsidRPr="004B0D4C" w:rsidRDefault="003F0384" w:rsidP="006721F1">
            <w:pPr>
              <w:jc w:val="center"/>
              <w:rPr>
                <w:b/>
                <w:lang w:val="kk-KZ"/>
              </w:rPr>
            </w:pPr>
            <w:r w:rsidRPr="004B0D4C">
              <w:rPr>
                <w:rFonts w:ascii="Times New Roman" w:eastAsia="Times New Roman" w:hAnsi="Times New Roman" w:cs="Times New Roman"/>
                <w:b/>
                <w:bCs/>
                <w:color w:val="000000"/>
                <w:sz w:val="28"/>
                <w:lang w:val="kk-KZ" w:eastAsia="ru-RU"/>
              </w:rPr>
              <w:t>Міндетті әлеуметтік медициналық сақтандыру жүйесінде көрсетілген медициналық қызметтер</w:t>
            </w:r>
          </w:p>
        </w:tc>
      </w:tr>
      <w:tr w:rsidR="003D5F36" w:rsidRPr="00B460F8" w:rsidTr="003D5F36">
        <w:tc>
          <w:tcPr>
            <w:tcW w:w="617" w:type="dxa"/>
          </w:tcPr>
          <w:p w:rsidR="003D5F36" w:rsidRDefault="003D5F36" w:rsidP="00836DF9">
            <w:pPr>
              <w:jc w:val="center"/>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8710" w:type="dxa"/>
            <w:gridSpan w:val="2"/>
          </w:tcPr>
          <w:p w:rsidR="003D5F36" w:rsidRPr="003F0384" w:rsidRDefault="003F0384" w:rsidP="003F0384">
            <w:pPr>
              <w:rPr>
                <w:rFonts w:ascii="Times New Roman" w:hAnsi="Times New Roman" w:cs="Times New Roman"/>
                <w:sz w:val="28"/>
                <w:szCs w:val="28"/>
                <w:lang w:val="kk-KZ"/>
              </w:rPr>
            </w:pPr>
            <w:r w:rsidRPr="003F0384">
              <w:rPr>
                <w:rFonts w:ascii="Times New Roman" w:hAnsi="Times New Roman" w:cs="Times New Roman"/>
                <w:sz w:val="28"/>
                <w:szCs w:val="28"/>
                <w:lang w:val="kk-KZ"/>
              </w:rPr>
              <w:t>Амбулаториялық жағдайдағы мамандандырылған медициналық көмек</w:t>
            </w:r>
          </w:p>
        </w:tc>
      </w:tr>
      <w:tr w:rsidR="003D5F36" w:rsidRPr="00B460F8" w:rsidTr="003D5F36">
        <w:tc>
          <w:tcPr>
            <w:tcW w:w="617" w:type="dxa"/>
          </w:tcPr>
          <w:p w:rsidR="003D5F36" w:rsidRDefault="003D5F36" w:rsidP="00836DF9">
            <w:pPr>
              <w:jc w:val="center"/>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8710" w:type="dxa"/>
            <w:gridSpan w:val="2"/>
          </w:tcPr>
          <w:p w:rsidR="003D5F36" w:rsidRPr="00836DF9" w:rsidRDefault="003F0384" w:rsidP="00836DF9">
            <w:pPr>
              <w:jc w:val="both"/>
              <w:rPr>
                <w:rFonts w:ascii="Times New Roman" w:hAnsi="Times New Roman" w:cs="Times New Roman"/>
                <w:sz w:val="28"/>
                <w:szCs w:val="28"/>
                <w:lang w:val="kk-KZ"/>
              </w:rPr>
            </w:pPr>
            <w:r w:rsidRPr="003F0384">
              <w:rPr>
                <w:rFonts w:ascii="Times New Roman" w:hAnsi="Times New Roman" w:cs="Times New Roman"/>
                <w:sz w:val="28"/>
                <w:szCs w:val="28"/>
                <w:lang w:val="kk-KZ"/>
              </w:rPr>
              <w:t>Стационарды алмастыратын жағдайлардағы мамандандырылған, оның ішінде жоғары технологиялы медициналық көмек</w:t>
            </w:r>
          </w:p>
        </w:tc>
      </w:tr>
      <w:tr w:rsidR="003D5F36" w:rsidRPr="00B460F8" w:rsidTr="003D5F36">
        <w:tc>
          <w:tcPr>
            <w:tcW w:w="617" w:type="dxa"/>
          </w:tcPr>
          <w:p w:rsidR="003D5F36" w:rsidRDefault="003D5F36" w:rsidP="00836DF9">
            <w:pPr>
              <w:jc w:val="center"/>
              <w:rPr>
                <w:rFonts w:ascii="Times New Roman" w:hAnsi="Times New Roman" w:cs="Times New Roman"/>
                <w:sz w:val="28"/>
                <w:szCs w:val="28"/>
                <w:lang w:val="kk-KZ"/>
              </w:rPr>
            </w:pPr>
            <w:r>
              <w:rPr>
                <w:rFonts w:ascii="Times New Roman" w:hAnsi="Times New Roman" w:cs="Times New Roman"/>
                <w:sz w:val="28"/>
                <w:szCs w:val="28"/>
                <w:lang w:val="kk-KZ"/>
              </w:rPr>
              <w:t>3</w:t>
            </w:r>
          </w:p>
        </w:tc>
        <w:tc>
          <w:tcPr>
            <w:tcW w:w="8710" w:type="dxa"/>
            <w:gridSpan w:val="2"/>
          </w:tcPr>
          <w:p w:rsidR="003D5F36" w:rsidRPr="00836DF9" w:rsidRDefault="003F0384" w:rsidP="00836DF9">
            <w:pPr>
              <w:jc w:val="both"/>
              <w:rPr>
                <w:rFonts w:ascii="Times New Roman" w:hAnsi="Times New Roman" w:cs="Times New Roman"/>
                <w:sz w:val="28"/>
                <w:szCs w:val="28"/>
                <w:lang w:val="kk-KZ"/>
              </w:rPr>
            </w:pPr>
            <w:r w:rsidRPr="003F0384">
              <w:rPr>
                <w:rFonts w:ascii="Times New Roman" w:hAnsi="Times New Roman" w:cs="Times New Roman"/>
                <w:sz w:val="28"/>
                <w:szCs w:val="28"/>
                <w:lang w:val="kk-KZ"/>
              </w:rPr>
              <w:t>Стационарлық жағдайдағы мамандандырылған медициналық көмек</w:t>
            </w:r>
          </w:p>
        </w:tc>
      </w:tr>
      <w:tr w:rsidR="003D5F36" w:rsidTr="003D5F36">
        <w:tc>
          <w:tcPr>
            <w:tcW w:w="617" w:type="dxa"/>
          </w:tcPr>
          <w:p w:rsidR="003D5F36" w:rsidRDefault="003D5F36" w:rsidP="00836DF9">
            <w:pPr>
              <w:jc w:val="center"/>
              <w:rPr>
                <w:rFonts w:ascii="Times New Roman" w:hAnsi="Times New Roman" w:cs="Times New Roman"/>
                <w:sz w:val="28"/>
                <w:szCs w:val="28"/>
                <w:lang w:val="kk-KZ"/>
              </w:rPr>
            </w:pPr>
            <w:r>
              <w:rPr>
                <w:rFonts w:ascii="Times New Roman" w:hAnsi="Times New Roman" w:cs="Times New Roman"/>
                <w:sz w:val="28"/>
                <w:szCs w:val="28"/>
                <w:lang w:val="kk-KZ"/>
              </w:rPr>
              <w:t>4</w:t>
            </w:r>
          </w:p>
        </w:tc>
        <w:tc>
          <w:tcPr>
            <w:tcW w:w="8710" w:type="dxa"/>
            <w:gridSpan w:val="2"/>
          </w:tcPr>
          <w:p w:rsidR="003D5F36" w:rsidRPr="003F0384" w:rsidRDefault="003F0384" w:rsidP="00836DF9">
            <w:pPr>
              <w:jc w:val="both"/>
              <w:rPr>
                <w:rFonts w:ascii="Times New Roman" w:hAnsi="Times New Roman" w:cs="Times New Roman"/>
                <w:sz w:val="28"/>
                <w:szCs w:val="28"/>
                <w:lang w:val="kk-KZ"/>
              </w:rPr>
            </w:pPr>
            <w:r w:rsidRPr="003F0384">
              <w:rPr>
                <w:rFonts w:ascii="Times New Roman" w:hAnsi="Times New Roman" w:cs="Times New Roman"/>
                <w:sz w:val="28"/>
                <w:szCs w:val="28"/>
                <w:lang w:val="kk-KZ"/>
              </w:rPr>
              <w:t>Медициналық оңалту</w:t>
            </w:r>
          </w:p>
        </w:tc>
      </w:tr>
      <w:tr w:rsidR="003D5F36" w:rsidTr="003D5F36">
        <w:tc>
          <w:tcPr>
            <w:tcW w:w="617" w:type="dxa"/>
          </w:tcPr>
          <w:p w:rsidR="003D5F36" w:rsidRDefault="003D5F36" w:rsidP="00836DF9">
            <w:pPr>
              <w:jc w:val="center"/>
              <w:rPr>
                <w:rFonts w:ascii="Times New Roman" w:hAnsi="Times New Roman" w:cs="Times New Roman"/>
                <w:sz w:val="28"/>
                <w:szCs w:val="28"/>
                <w:lang w:val="kk-KZ"/>
              </w:rPr>
            </w:pPr>
            <w:r>
              <w:rPr>
                <w:rFonts w:ascii="Times New Roman" w:hAnsi="Times New Roman" w:cs="Times New Roman"/>
                <w:sz w:val="28"/>
                <w:szCs w:val="28"/>
                <w:lang w:val="kk-KZ"/>
              </w:rPr>
              <w:t>5</w:t>
            </w:r>
          </w:p>
        </w:tc>
        <w:tc>
          <w:tcPr>
            <w:tcW w:w="8710" w:type="dxa"/>
            <w:gridSpan w:val="2"/>
          </w:tcPr>
          <w:p w:rsidR="003D5F36" w:rsidRPr="00836DF9" w:rsidRDefault="003F0384" w:rsidP="00836DF9">
            <w:pPr>
              <w:jc w:val="both"/>
              <w:rPr>
                <w:rFonts w:ascii="Times New Roman" w:hAnsi="Times New Roman" w:cs="Times New Roman"/>
                <w:sz w:val="28"/>
                <w:szCs w:val="28"/>
                <w:lang w:val="kk-KZ"/>
              </w:rPr>
            </w:pPr>
            <w:r w:rsidRPr="003F0384">
              <w:rPr>
                <w:rFonts w:ascii="Times New Roman" w:hAnsi="Times New Roman" w:cs="Times New Roman"/>
                <w:sz w:val="28"/>
                <w:szCs w:val="28"/>
                <w:lang w:val="kk-KZ"/>
              </w:rPr>
              <w:t>Патологиялық-анатомиялық диагностика</w:t>
            </w:r>
          </w:p>
        </w:tc>
      </w:tr>
      <w:tr w:rsidR="003D5F36" w:rsidRPr="00B460F8" w:rsidTr="003D5F36">
        <w:tc>
          <w:tcPr>
            <w:tcW w:w="617" w:type="dxa"/>
          </w:tcPr>
          <w:p w:rsidR="003D5F36" w:rsidRDefault="003D5F36" w:rsidP="00836DF9">
            <w:pPr>
              <w:jc w:val="center"/>
              <w:rPr>
                <w:rFonts w:ascii="Times New Roman" w:hAnsi="Times New Roman" w:cs="Times New Roman"/>
                <w:sz w:val="28"/>
                <w:szCs w:val="28"/>
                <w:lang w:val="kk-KZ"/>
              </w:rPr>
            </w:pPr>
            <w:r>
              <w:rPr>
                <w:rFonts w:ascii="Times New Roman" w:hAnsi="Times New Roman" w:cs="Times New Roman"/>
                <w:sz w:val="28"/>
                <w:szCs w:val="28"/>
                <w:lang w:val="kk-KZ"/>
              </w:rPr>
              <w:t>6</w:t>
            </w:r>
          </w:p>
        </w:tc>
        <w:tc>
          <w:tcPr>
            <w:tcW w:w="8710" w:type="dxa"/>
            <w:gridSpan w:val="2"/>
          </w:tcPr>
          <w:p w:rsidR="003D5F36" w:rsidRPr="00836DF9" w:rsidRDefault="003F0384" w:rsidP="00836DF9">
            <w:pPr>
              <w:jc w:val="both"/>
              <w:rPr>
                <w:rFonts w:ascii="Times New Roman" w:hAnsi="Times New Roman" w:cs="Times New Roman"/>
                <w:sz w:val="28"/>
                <w:szCs w:val="28"/>
                <w:lang w:val="kk-KZ"/>
              </w:rPr>
            </w:pPr>
            <w:r w:rsidRPr="003F0384">
              <w:rPr>
                <w:rFonts w:ascii="Times New Roman" w:hAnsi="Times New Roman" w:cs="Times New Roman"/>
                <w:sz w:val="28"/>
                <w:szCs w:val="28"/>
                <w:lang w:val="kk-KZ"/>
              </w:rPr>
              <w:t xml:space="preserve">Қайтыс болғаннан кейінгі донорды ағзаларды (ағзаның бөлігін) және (немесе) тіндерді (тіннің бөлігін) алуға дайындау, ағзаларды (ағзаның </w:t>
            </w:r>
            <w:r w:rsidRPr="003F0384">
              <w:rPr>
                <w:rFonts w:ascii="Times New Roman" w:hAnsi="Times New Roman" w:cs="Times New Roman"/>
                <w:sz w:val="28"/>
                <w:szCs w:val="28"/>
                <w:lang w:val="kk-KZ"/>
              </w:rPr>
              <w:lastRenderedPageBreak/>
              <w:t>бөлігін) және (немесе) тіндерді (тіннің бөлігін) алу, консервациялау, дайындау, сақтау, тасымалдау, ағзаларды (ағзаның бөлігін) және (немесе) тіндерді (тіннің бөлігін) донордан реципиентке транспланттау</w:t>
            </w:r>
          </w:p>
        </w:tc>
      </w:tr>
      <w:tr w:rsidR="003D5F36" w:rsidRPr="00B460F8" w:rsidTr="003D5F36">
        <w:tc>
          <w:tcPr>
            <w:tcW w:w="617" w:type="dxa"/>
          </w:tcPr>
          <w:p w:rsidR="003D5F36" w:rsidRDefault="003D5F36" w:rsidP="00836DF9">
            <w:pPr>
              <w:jc w:val="center"/>
              <w:rPr>
                <w:rFonts w:ascii="Times New Roman" w:hAnsi="Times New Roman" w:cs="Times New Roman"/>
                <w:sz w:val="28"/>
                <w:szCs w:val="28"/>
                <w:lang w:val="kk-KZ"/>
              </w:rPr>
            </w:pPr>
            <w:r>
              <w:rPr>
                <w:rFonts w:ascii="Times New Roman" w:hAnsi="Times New Roman" w:cs="Times New Roman"/>
                <w:sz w:val="28"/>
                <w:szCs w:val="28"/>
                <w:lang w:val="kk-KZ"/>
              </w:rPr>
              <w:lastRenderedPageBreak/>
              <w:t>7</w:t>
            </w:r>
          </w:p>
        </w:tc>
        <w:tc>
          <w:tcPr>
            <w:tcW w:w="8710" w:type="dxa"/>
            <w:gridSpan w:val="2"/>
          </w:tcPr>
          <w:p w:rsidR="003D5F36" w:rsidRPr="00836DF9" w:rsidRDefault="003F0384" w:rsidP="003F0384">
            <w:pPr>
              <w:jc w:val="both"/>
              <w:rPr>
                <w:rFonts w:ascii="Times New Roman" w:hAnsi="Times New Roman" w:cs="Times New Roman"/>
                <w:sz w:val="28"/>
                <w:szCs w:val="28"/>
                <w:lang w:val="kk-KZ"/>
              </w:rPr>
            </w:pPr>
            <w:r w:rsidRPr="003F0384">
              <w:rPr>
                <w:rFonts w:ascii="Times New Roman" w:hAnsi="Times New Roman" w:cs="Times New Roman"/>
                <w:sz w:val="28"/>
                <w:szCs w:val="28"/>
                <w:lang w:val="kk-KZ"/>
              </w:rPr>
              <w:t>Дәрілік заттармен, медициналық бұйымдармен, мамандандырылған емдік өнімдермен, иммунобиологиялық дәрілік препараттармен қамтамасыз ету</w:t>
            </w:r>
            <w:r w:rsidR="00153E61">
              <w:rPr>
                <w:rFonts w:ascii="Times New Roman" w:hAnsi="Times New Roman" w:cs="Times New Roman"/>
                <w:sz w:val="28"/>
                <w:szCs w:val="28"/>
                <w:lang w:val="kk-KZ"/>
              </w:rPr>
              <w:t>.</w:t>
            </w:r>
          </w:p>
        </w:tc>
      </w:tr>
    </w:tbl>
    <w:p w:rsidR="00836DF9" w:rsidRPr="00B460F8" w:rsidRDefault="00836DF9" w:rsidP="00836DF9">
      <w:pPr>
        <w:jc w:val="right"/>
        <w:rPr>
          <w:rFonts w:ascii="Times New Roman" w:hAnsi="Times New Roman" w:cs="Times New Roman"/>
          <w:sz w:val="28"/>
          <w:szCs w:val="28"/>
          <w:lang w:val="kk-KZ"/>
        </w:rPr>
      </w:pPr>
      <w:bookmarkStart w:id="0" w:name="_GoBack"/>
      <w:bookmarkEnd w:id="0"/>
    </w:p>
    <w:sectPr w:rsidR="00836DF9" w:rsidRPr="00B460F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1E344C"/>
    <w:multiLevelType w:val="hybridMultilevel"/>
    <w:tmpl w:val="A92099D4"/>
    <w:lvl w:ilvl="0" w:tplc="B9BE670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42A58E3"/>
    <w:multiLevelType w:val="hybridMultilevel"/>
    <w:tmpl w:val="CD2EFDD0"/>
    <w:lvl w:ilvl="0" w:tplc="C8A2925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B7A"/>
    <w:rsid w:val="00055F05"/>
    <w:rsid w:val="000C63FC"/>
    <w:rsid w:val="001046A9"/>
    <w:rsid w:val="00153E61"/>
    <w:rsid w:val="001D43DA"/>
    <w:rsid w:val="003D5F36"/>
    <w:rsid w:val="003F0384"/>
    <w:rsid w:val="004B0D4C"/>
    <w:rsid w:val="005529EE"/>
    <w:rsid w:val="006721F1"/>
    <w:rsid w:val="00674FA6"/>
    <w:rsid w:val="007A5AAA"/>
    <w:rsid w:val="00836DF9"/>
    <w:rsid w:val="00B460F8"/>
    <w:rsid w:val="00B52B7A"/>
    <w:rsid w:val="00B7134B"/>
    <w:rsid w:val="00BB5BEB"/>
    <w:rsid w:val="00C51C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318534-3230-4D91-A304-C58266899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36D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C51C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F67E3-B506-4824-AD26-E3B532038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345</Words>
  <Characters>1968</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Chyryn Zh. Kosybaeva</dc:creator>
  <cp:keywords/>
  <dc:description/>
  <cp:lastModifiedBy>Chyryn Zh. Kosybaeva</cp:lastModifiedBy>
  <cp:revision>8</cp:revision>
  <dcterms:created xsi:type="dcterms:W3CDTF">2025-09-24T13:30:00Z</dcterms:created>
  <dcterms:modified xsi:type="dcterms:W3CDTF">2025-09-29T11:24:00Z</dcterms:modified>
</cp:coreProperties>
</file>